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F3C" w:rsidRPr="003A5B11" w:rsidRDefault="00E01F3C" w:rsidP="00E01F3C">
      <w:pPr>
        <w:jc w:val="right"/>
        <w:rPr>
          <w:b/>
          <w:sz w:val="24"/>
          <w:szCs w:val="24"/>
        </w:rPr>
      </w:pPr>
      <w:r w:rsidRPr="003A5B11">
        <w:rPr>
          <w:b/>
          <w:sz w:val="24"/>
          <w:szCs w:val="24"/>
        </w:rPr>
        <w:t>Приложение № 3</w:t>
      </w:r>
    </w:p>
    <w:p w:rsidR="00E01F3C" w:rsidRPr="003A5B11" w:rsidRDefault="00E01F3C" w:rsidP="00D145C9">
      <w:pPr>
        <w:jc w:val="center"/>
        <w:rPr>
          <w:b/>
          <w:sz w:val="24"/>
          <w:szCs w:val="24"/>
        </w:rPr>
      </w:pPr>
    </w:p>
    <w:p w:rsidR="004950AC" w:rsidRDefault="004950AC" w:rsidP="00D145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</w:t>
      </w:r>
    </w:p>
    <w:p w:rsidR="004950AC" w:rsidRDefault="004950AC" w:rsidP="00D145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</w:t>
      </w:r>
      <w:r w:rsidR="00F35C07">
        <w:rPr>
          <w:b/>
          <w:sz w:val="28"/>
          <w:szCs w:val="28"/>
        </w:rPr>
        <w:t xml:space="preserve"> муниципального этапа </w:t>
      </w:r>
      <w:r>
        <w:rPr>
          <w:b/>
          <w:sz w:val="28"/>
          <w:szCs w:val="28"/>
        </w:rPr>
        <w:t>конкурса-акции «Книга добрых дел СПО-ФДО»</w:t>
      </w:r>
    </w:p>
    <w:p w:rsidR="00EA3DCE" w:rsidRPr="004950AC" w:rsidRDefault="004950AC" w:rsidP="004950AC">
      <w:pPr>
        <w:jc w:val="center"/>
        <w:rPr>
          <w:rFonts w:eastAsia="Cambria"/>
          <w:b/>
          <w:bCs/>
          <w:sz w:val="28"/>
          <w:szCs w:val="28"/>
        </w:rPr>
      </w:pPr>
      <w:r>
        <w:rPr>
          <w:rFonts w:eastAsia="Cambria"/>
          <w:b/>
          <w:bCs/>
          <w:sz w:val="28"/>
          <w:szCs w:val="28"/>
        </w:rPr>
        <w:t>в  рамках XXII Международного фестиваля «Детство без границ»</w:t>
      </w:r>
    </w:p>
    <w:p w:rsidR="00EA3DCE" w:rsidRDefault="00EA3DCE" w:rsidP="00EA3DCE">
      <w:pPr>
        <w:pStyle w:val="a4"/>
        <w:spacing w:line="329" w:lineRule="exact"/>
        <w:rPr>
          <w:b/>
          <w:sz w:val="24"/>
          <w:szCs w:val="24"/>
        </w:rPr>
      </w:pPr>
    </w:p>
    <w:p w:rsidR="00EA3DCE" w:rsidRPr="008A32F6" w:rsidRDefault="00EA3DCE" w:rsidP="008A32F6">
      <w:pPr>
        <w:pStyle w:val="a4"/>
        <w:numPr>
          <w:ilvl w:val="0"/>
          <w:numId w:val="12"/>
        </w:numPr>
        <w:spacing w:line="329" w:lineRule="exact"/>
        <w:jc w:val="center"/>
        <w:rPr>
          <w:b/>
          <w:sz w:val="24"/>
          <w:szCs w:val="24"/>
        </w:rPr>
      </w:pPr>
      <w:r w:rsidRPr="00EA3DCE">
        <w:rPr>
          <w:b/>
          <w:sz w:val="24"/>
          <w:szCs w:val="24"/>
        </w:rPr>
        <w:t>Общие положения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sz w:val="24"/>
          <w:szCs w:val="24"/>
        </w:rPr>
        <w:t>Мы, детская организация «Федерация детских и п</w:t>
      </w:r>
      <w:r>
        <w:rPr>
          <w:sz w:val="24"/>
          <w:szCs w:val="24"/>
        </w:rPr>
        <w:t>одростковых объединений Костром</w:t>
      </w:r>
      <w:r w:rsidRPr="00EA3DCE">
        <w:rPr>
          <w:sz w:val="24"/>
          <w:szCs w:val="24"/>
        </w:rPr>
        <w:t xml:space="preserve">ской области», предлагаем принять участие в проекте </w:t>
      </w:r>
      <w:r>
        <w:rPr>
          <w:sz w:val="24"/>
          <w:szCs w:val="24"/>
        </w:rPr>
        <w:t>«Книга добрых дел». Это уникаль</w:t>
      </w:r>
      <w:r w:rsidRPr="00EA3DCE">
        <w:rPr>
          <w:sz w:val="24"/>
          <w:szCs w:val="24"/>
        </w:rPr>
        <w:t>ное для сегодняшнего дня собрание разнообразных реал</w:t>
      </w:r>
      <w:r>
        <w:rPr>
          <w:sz w:val="24"/>
          <w:szCs w:val="24"/>
        </w:rPr>
        <w:t>ьных дел, позволяющих преобразо</w:t>
      </w:r>
      <w:r w:rsidRPr="00EA3DCE">
        <w:rPr>
          <w:sz w:val="24"/>
          <w:szCs w:val="24"/>
        </w:rPr>
        <w:t xml:space="preserve">вать жизнь в местном сообществе, обратить внимание на </w:t>
      </w:r>
      <w:r>
        <w:rPr>
          <w:sz w:val="24"/>
          <w:szCs w:val="24"/>
        </w:rPr>
        <w:t>тех, кто нуждается в под</w:t>
      </w:r>
      <w:r w:rsidRPr="00EA3DCE">
        <w:rPr>
          <w:sz w:val="24"/>
          <w:szCs w:val="24"/>
        </w:rPr>
        <w:t>держке и помощи. Для того, чтобы достичь успеха,</w:t>
      </w:r>
      <w:r>
        <w:rPr>
          <w:sz w:val="24"/>
          <w:szCs w:val="24"/>
        </w:rPr>
        <w:t xml:space="preserve"> нужно сформировать команду, до</w:t>
      </w:r>
      <w:r w:rsidRPr="00EA3DCE">
        <w:rPr>
          <w:sz w:val="24"/>
          <w:szCs w:val="24"/>
        </w:rPr>
        <w:t xml:space="preserve">биться поддержки как можно большего количества </w:t>
      </w:r>
      <w:r>
        <w:rPr>
          <w:sz w:val="24"/>
          <w:szCs w:val="24"/>
        </w:rPr>
        <w:t>людей, привлечь к проблеме обще</w:t>
      </w:r>
      <w:r w:rsidRPr="00EA3DCE">
        <w:rPr>
          <w:sz w:val="24"/>
          <w:szCs w:val="24"/>
        </w:rPr>
        <w:t>ственность, органы местного самоуправления. А главное доказать, что детс</w:t>
      </w:r>
      <w:r>
        <w:rPr>
          <w:sz w:val="24"/>
          <w:szCs w:val="24"/>
        </w:rPr>
        <w:t>ким органи</w:t>
      </w:r>
      <w:r w:rsidRPr="00EA3DCE">
        <w:rPr>
          <w:sz w:val="24"/>
          <w:szCs w:val="24"/>
        </w:rPr>
        <w:t>зациям сегодня под силу решение многих проблем.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b/>
          <w:sz w:val="24"/>
          <w:szCs w:val="24"/>
        </w:rPr>
        <w:t>Актуальность проекта</w:t>
      </w:r>
      <w:r w:rsidRPr="00EA3DCE">
        <w:rPr>
          <w:sz w:val="24"/>
          <w:szCs w:val="24"/>
        </w:rPr>
        <w:t xml:space="preserve">. Сегодня остро встает проблема приобщения молодёжи к </w:t>
      </w:r>
      <w:r>
        <w:rPr>
          <w:sz w:val="24"/>
          <w:szCs w:val="24"/>
        </w:rPr>
        <w:t>раз</w:t>
      </w:r>
      <w:r w:rsidRPr="00EA3DCE">
        <w:rPr>
          <w:sz w:val="24"/>
          <w:szCs w:val="24"/>
        </w:rPr>
        <w:t>решению реальных проблем любого региона. Есть проблема использования потенциала детского общественного движения в регионе в форми</w:t>
      </w:r>
      <w:r>
        <w:rPr>
          <w:sz w:val="24"/>
          <w:szCs w:val="24"/>
        </w:rPr>
        <w:t>ровании активной гражданской по</w:t>
      </w:r>
      <w:r w:rsidRPr="00EA3DCE">
        <w:rPr>
          <w:sz w:val="24"/>
          <w:szCs w:val="24"/>
        </w:rPr>
        <w:t>зиции молодых людей и их готовности к участию в о</w:t>
      </w:r>
      <w:r>
        <w:rPr>
          <w:sz w:val="24"/>
          <w:szCs w:val="24"/>
        </w:rPr>
        <w:t>бщественно - значимой деятельно</w:t>
      </w:r>
      <w:r w:rsidRPr="00EA3DCE">
        <w:rPr>
          <w:sz w:val="24"/>
          <w:szCs w:val="24"/>
        </w:rPr>
        <w:t>сти.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b/>
          <w:sz w:val="24"/>
          <w:szCs w:val="24"/>
        </w:rPr>
        <w:t>Идея проекта</w:t>
      </w:r>
      <w:r w:rsidRPr="00EA3DCE">
        <w:rPr>
          <w:sz w:val="24"/>
          <w:szCs w:val="24"/>
        </w:rPr>
        <w:t xml:space="preserve"> - расширение пространства взаимоде</w:t>
      </w:r>
      <w:r>
        <w:rPr>
          <w:sz w:val="24"/>
          <w:szCs w:val="24"/>
        </w:rPr>
        <w:t>йствия членов детских обществен</w:t>
      </w:r>
      <w:r w:rsidRPr="00EA3DCE">
        <w:rPr>
          <w:sz w:val="24"/>
          <w:szCs w:val="24"/>
        </w:rPr>
        <w:t>ных организаций с активным включением в деятельно</w:t>
      </w:r>
      <w:r>
        <w:rPr>
          <w:sz w:val="24"/>
          <w:szCs w:val="24"/>
        </w:rPr>
        <w:t>сть всех заинтересованных струк</w:t>
      </w:r>
      <w:r w:rsidRPr="00EA3DCE">
        <w:rPr>
          <w:sz w:val="24"/>
          <w:szCs w:val="24"/>
        </w:rPr>
        <w:t>тур по преобразованию своего края. Создание в каждом регионе «Книги добрых дел». Презентация «Книги добрых дел» с результатами пр</w:t>
      </w:r>
      <w:r>
        <w:rPr>
          <w:sz w:val="24"/>
          <w:szCs w:val="24"/>
        </w:rPr>
        <w:t>оведённых конкретных дел по пре</w:t>
      </w:r>
      <w:r w:rsidRPr="00EA3DCE">
        <w:rPr>
          <w:sz w:val="24"/>
          <w:szCs w:val="24"/>
        </w:rPr>
        <w:t xml:space="preserve">образованию региона на Международном фестивале «Детство без границ», организация диалога детей, активных участников проекта с представителями общественности. Проект «Книга добрых дел» является эффективным методом </w:t>
      </w:r>
      <w:r>
        <w:rPr>
          <w:sz w:val="24"/>
          <w:szCs w:val="24"/>
        </w:rPr>
        <w:t>включения членов детской органи</w:t>
      </w:r>
      <w:r w:rsidRPr="00EA3DCE">
        <w:rPr>
          <w:sz w:val="24"/>
          <w:szCs w:val="24"/>
        </w:rPr>
        <w:t>зации в жизнь региона, потому что позволяет осуществить реальные дела п</w:t>
      </w:r>
      <w:r>
        <w:rPr>
          <w:sz w:val="24"/>
          <w:szCs w:val="24"/>
        </w:rPr>
        <w:t>о его преобра</w:t>
      </w:r>
      <w:r w:rsidRPr="00EA3DCE">
        <w:rPr>
          <w:sz w:val="24"/>
          <w:szCs w:val="24"/>
        </w:rPr>
        <w:t>зованию.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b/>
          <w:sz w:val="24"/>
          <w:szCs w:val="24"/>
        </w:rPr>
        <w:t>Основная цель проекта</w:t>
      </w:r>
      <w:r w:rsidRPr="00EA3DCE">
        <w:rPr>
          <w:sz w:val="24"/>
          <w:szCs w:val="24"/>
        </w:rPr>
        <w:t xml:space="preserve"> - создание условий для пр</w:t>
      </w:r>
      <w:r>
        <w:rPr>
          <w:sz w:val="24"/>
          <w:szCs w:val="24"/>
        </w:rPr>
        <w:t>ивлечения членов детских органи</w:t>
      </w:r>
      <w:r w:rsidRPr="00EA3DCE">
        <w:rPr>
          <w:sz w:val="24"/>
          <w:szCs w:val="24"/>
        </w:rPr>
        <w:t>заций к социально-значимой деятельности, с конкретным участием в преобразовании малой Родины.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</w:p>
    <w:p w:rsidR="00EA3DCE" w:rsidRPr="00EA3DCE" w:rsidRDefault="00EA3DCE" w:rsidP="00EA3DCE">
      <w:pPr>
        <w:jc w:val="both"/>
        <w:rPr>
          <w:b/>
          <w:sz w:val="24"/>
          <w:szCs w:val="24"/>
        </w:rPr>
      </w:pPr>
      <w:r w:rsidRPr="00EA3DCE">
        <w:rPr>
          <w:b/>
          <w:sz w:val="24"/>
          <w:szCs w:val="24"/>
        </w:rPr>
        <w:t>Задачи проекта: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A3DCE">
        <w:rPr>
          <w:sz w:val="24"/>
          <w:szCs w:val="24"/>
        </w:rPr>
        <w:t>предоставление членам детских общественны</w:t>
      </w:r>
      <w:r>
        <w:rPr>
          <w:sz w:val="24"/>
          <w:szCs w:val="24"/>
        </w:rPr>
        <w:t>х организаций, возможностей са</w:t>
      </w:r>
      <w:r w:rsidRPr="00EA3DCE">
        <w:rPr>
          <w:sz w:val="24"/>
          <w:szCs w:val="24"/>
        </w:rPr>
        <w:t>мореализации в конкретной социальной практике по преобразованию края, что является важным фактором социально-экономического развития региона;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A3DCE">
        <w:rPr>
          <w:sz w:val="24"/>
          <w:szCs w:val="24"/>
        </w:rPr>
        <w:t>создание единой площадки на уровне СПО-ФДО для демонстрации конкретных достижений членов детских организаций в регионах;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sz w:val="24"/>
          <w:szCs w:val="24"/>
        </w:rPr>
        <w:t>приобретение членами детских обществен</w:t>
      </w:r>
      <w:r w:rsidR="0008729A">
        <w:rPr>
          <w:sz w:val="24"/>
          <w:szCs w:val="24"/>
        </w:rPr>
        <w:t>ных организаций навыков социаль</w:t>
      </w:r>
      <w:r w:rsidRPr="00EA3DCE">
        <w:rPr>
          <w:sz w:val="24"/>
          <w:szCs w:val="24"/>
        </w:rPr>
        <w:t>ного сотрудничества, конструктивного взаимодействия с людьми и группами в процессе проведения социальных акций и преобразований;</w:t>
      </w:r>
    </w:p>
    <w:p w:rsidR="00EA3DCE" w:rsidRDefault="00EA3DCE" w:rsidP="00EA3D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A3DCE">
        <w:rPr>
          <w:sz w:val="24"/>
          <w:szCs w:val="24"/>
        </w:rPr>
        <w:t>тиражирование проекта «Книга добрых дел», характеризующегося современным содержанием, технологиями, инфраструктурой и обеспечивающего проявление активной позиции молодежи независимо от места проживания.</w:t>
      </w:r>
    </w:p>
    <w:p w:rsidR="00EA3DCE" w:rsidRDefault="00EA3DCE" w:rsidP="00EA3DCE">
      <w:pPr>
        <w:jc w:val="both"/>
        <w:rPr>
          <w:sz w:val="24"/>
          <w:szCs w:val="24"/>
        </w:rPr>
      </w:pPr>
    </w:p>
    <w:p w:rsidR="008818C0" w:rsidRPr="008818C0" w:rsidRDefault="008818C0" w:rsidP="008818C0">
      <w:pPr>
        <w:pStyle w:val="a4"/>
        <w:numPr>
          <w:ilvl w:val="0"/>
          <w:numId w:val="12"/>
        </w:numPr>
        <w:tabs>
          <w:tab w:val="left" w:pos="612"/>
        </w:tabs>
        <w:spacing w:line="239" w:lineRule="auto"/>
        <w:jc w:val="center"/>
        <w:rPr>
          <w:rFonts w:eastAsia="Cambria"/>
          <w:b/>
          <w:bCs/>
          <w:sz w:val="24"/>
          <w:szCs w:val="24"/>
        </w:rPr>
      </w:pPr>
      <w:r w:rsidRPr="008818C0">
        <w:rPr>
          <w:rFonts w:eastAsia="Cambria"/>
          <w:b/>
          <w:bCs/>
          <w:sz w:val="24"/>
          <w:szCs w:val="24"/>
        </w:rPr>
        <w:t xml:space="preserve">Участники фестиваля </w:t>
      </w:r>
    </w:p>
    <w:p w:rsidR="008818C0" w:rsidRDefault="008818C0" w:rsidP="008818C0">
      <w:pPr>
        <w:tabs>
          <w:tab w:val="left" w:pos="612"/>
        </w:tabs>
        <w:spacing w:line="239" w:lineRule="auto"/>
        <w:jc w:val="both"/>
        <w:rPr>
          <w:rFonts w:eastAsia="Cambria"/>
          <w:sz w:val="24"/>
          <w:szCs w:val="24"/>
        </w:rPr>
      </w:pPr>
      <w:r>
        <w:rPr>
          <w:rFonts w:eastAsia="Cambria"/>
          <w:sz w:val="24"/>
          <w:szCs w:val="24"/>
        </w:rPr>
        <w:t xml:space="preserve">В конкурсе-акции принимают участие </w:t>
      </w:r>
      <w:r w:rsidRPr="008818C0">
        <w:rPr>
          <w:rFonts w:eastAsia="Cambria"/>
          <w:sz w:val="24"/>
          <w:szCs w:val="24"/>
        </w:rPr>
        <w:t>дети,подростки,молодёжь от8до25лет(в зависимостиот требований и критериев оценки конкретных акций и</w:t>
      </w:r>
      <w:r>
        <w:rPr>
          <w:rFonts w:eastAsia="Cambria"/>
          <w:sz w:val="24"/>
          <w:szCs w:val="24"/>
        </w:rPr>
        <w:t xml:space="preserve"> конкурсов), объединённые в дет</w:t>
      </w:r>
      <w:r w:rsidRPr="008818C0">
        <w:rPr>
          <w:rFonts w:eastAsia="Cambria"/>
          <w:sz w:val="24"/>
          <w:szCs w:val="24"/>
        </w:rPr>
        <w:t>скую общественную организацию, детское или молодёжное творческое объединение или действующие индивидуально</w:t>
      </w:r>
      <w:r>
        <w:rPr>
          <w:rFonts w:eastAsia="Cambria"/>
          <w:sz w:val="24"/>
          <w:szCs w:val="24"/>
        </w:rPr>
        <w:t>.</w:t>
      </w:r>
    </w:p>
    <w:p w:rsidR="008818C0" w:rsidRPr="008818C0" w:rsidRDefault="008818C0" w:rsidP="008818C0">
      <w:pPr>
        <w:tabs>
          <w:tab w:val="left" w:pos="612"/>
        </w:tabs>
        <w:spacing w:line="239" w:lineRule="auto"/>
        <w:jc w:val="both"/>
        <w:rPr>
          <w:rFonts w:eastAsia="Cambria"/>
          <w:b/>
          <w:bCs/>
          <w:sz w:val="24"/>
          <w:szCs w:val="24"/>
        </w:rPr>
      </w:pPr>
    </w:p>
    <w:p w:rsidR="008818C0" w:rsidRDefault="008818C0" w:rsidP="00EA3DCE">
      <w:pPr>
        <w:jc w:val="both"/>
        <w:rPr>
          <w:sz w:val="24"/>
          <w:szCs w:val="24"/>
        </w:rPr>
      </w:pPr>
    </w:p>
    <w:p w:rsidR="008818C0" w:rsidRDefault="008818C0" w:rsidP="00EA3DCE">
      <w:pPr>
        <w:jc w:val="both"/>
        <w:rPr>
          <w:sz w:val="24"/>
          <w:szCs w:val="24"/>
        </w:rPr>
      </w:pPr>
    </w:p>
    <w:p w:rsidR="00EA3DCE" w:rsidRPr="008818C0" w:rsidRDefault="00BD4B17" w:rsidP="008818C0">
      <w:pPr>
        <w:pStyle w:val="a4"/>
        <w:numPr>
          <w:ilvl w:val="0"/>
          <w:numId w:val="12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Номинации 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sz w:val="24"/>
          <w:szCs w:val="24"/>
        </w:rPr>
        <w:t xml:space="preserve">Принимая участие в проекте </w:t>
      </w:r>
      <w:r w:rsidRPr="00EA3DCE">
        <w:rPr>
          <w:b/>
          <w:sz w:val="24"/>
          <w:szCs w:val="24"/>
        </w:rPr>
        <w:t>«Книга добрых дел»</w:t>
      </w:r>
      <w:r w:rsidRPr="00EA3DCE">
        <w:rPr>
          <w:sz w:val="24"/>
          <w:szCs w:val="24"/>
        </w:rPr>
        <w:t>, участники (индивидуально или в составе команды) выявляют, формируют и предлагают вариант решения выбранной проблемы, актуальной для организации, микрорайона, села, района, города. Исследуя сущность проблемы, команда собирает информацию, м</w:t>
      </w:r>
      <w:r>
        <w:rPr>
          <w:sz w:val="24"/>
          <w:szCs w:val="24"/>
        </w:rPr>
        <w:t>атериалы, на основе которых раз</w:t>
      </w:r>
      <w:r w:rsidRPr="00EA3DCE">
        <w:rPr>
          <w:sz w:val="24"/>
          <w:szCs w:val="24"/>
        </w:rPr>
        <w:t>рабатывается и реализуется проект.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b/>
          <w:sz w:val="24"/>
          <w:szCs w:val="24"/>
        </w:rPr>
        <w:t>«Память сердца»</w:t>
      </w:r>
      <w:r w:rsidRPr="00EA3DCE">
        <w:rPr>
          <w:sz w:val="24"/>
          <w:szCs w:val="24"/>
        </w:rPr>
        <w:t xml:space="preserve"> - проекты, направленные на привлечение внимания общества к проблемам людей старшего поколения, оказание услуг людям пожилого возраста, формирование уважительного отношения молодёжи к старшему поколению, использование бесценного опыта и жизненного материала, создание клубов с участием пожилых людей, тимуровская забота, проведение совместных межпоколенческих акций, возрождение семейных ценностей, организация передвижных библиотек, сбор воспоминаний людей, которые могут рассказать о различных событиях истории края, восстановление памятников, проведение мероприятий, акций, манифестаций, направленных на увековечение памяти войны и др.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b/>
          <w:sz w:val="24"/>
          <w:szCs w:val="24"/>
        </w:rPr>
        <w:t>«Чистый мир»</w:t>
      </w:r>
      <w:r w:rsidRPr="00EA3DCE">
        <w:rPr>
          <w:sz w:val="24"/>
          <w:szCs w:val="24"/>
        </w:rPr>
        <w:t xml:space="preserve"> - проекты участия молодёжи в повышении качества среды проживания и экологии, поддержание в чистоте окружающей среды, проведение просветительской работы по бережному отношению к природе, благоустройство домов, дворов, повышение культуры безопасности на дорогах и др.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b/>
          <w:sz w:val="24"/>
          <w:szCs w:val="24"/>
        </w:rPr>
        <w:t>«Город детства»</w:t>
      </w:r>
      <w:r w:rsidRPr="00EA3DCE">
        <w:rPr>
          <w:sz w:val="24"/>
          <w:szCs w:val="24"/>
        </w:rPr>
        <w:t xml:space="preserve"> - поддержка проектов по решению детских и молодёжных проблем, создание и оборудование детских площадок, организация досуговой и образовательной деятельности детей дошкольного и младшего школьного возраста, развитие программ поддержки детей-сирот и инвалидов, любые другие социально-значимые проблемы, требующие участия детских организаций в их скорейшем разрешении.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</w:p>
    <w:p w:rsidR="00EA3DCE" w:rsidRPr="00EA3DCE" w:rsidRDefault="00EA3DCE" w:rsidP="00EA3D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</w:t>
      </w:r>
      <w:r w:rsidRPr="00EA3DCE">
        <w:rPr>
          <w:sz w:val="24"/>
          <w:szCs w:val="24"/>
        </w:rPr>
        <w:t>целью популяризации положительного опыта реализации проектов каждый регион создаёт «Книгу добрых дел», в которую войдут лучшие (по итогам экспертной оценки) проекты членов детских общественных организаций.</w:t>
      </w:r>
    </w:p>
    <w:p w:rsidR="000221DE" w:rsidRPr="00EA3DCE" w:rsidRDefault="000221DE" w:rsidP="00EA3DCE">
      <w:pPr>
        <w:jc w:val="both"/>
        <w:rPr>
          <w:sz w:val="24"/>
          <w:szCs w:val="24"/>
        </w:rPr>
      </w:pPr>
    </w:p>
    <w:p w:rsidR="00EA3DCE" w:rsidRPr="00BD4B17" w:rsidRDefault="00EA3DCE" w:rsidP="00EA3DCE">
      <w:pPr>
        <w:pStyle w:val="a4"/>
        <w:numPr>
          <w:ilvl w:val="0"/>
          <w:numId w:val="12"/>
        </w:numPr>
        <w:jc w:val="center"/>
        <w:rPr>
          <w:b/>
          <w:sz w:val="24"/>
          <w:szCs w:val="24"/>
        </w:rPr>
      </w:pPr>
      <w:r w:rsidRPr="00BD4B17">
        <w:rPr>
          <w:b/>
          <w:sz w:val="24"/>
          <w:szCs w:val="24"/>
        </w:rPr>
        <w:t>Критерии оценки проектов на региональном уровне.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sz w:val="24"/>
          <w:szCs w:val="24"/>
        </w:rPr>
        <w:t>Экспертная оценка проектов осуществляется по следующим критериям: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sz w:val="24"/>
          <w:szCs w:val="24"/>
        </w:rPr>
        <w:t>- социальная значимость проекта;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sz w:val="24"/>
          <w:szCs w:val="24"/>
        </w:rPr>
        <w:t>- оригинальность и перспективность реализуемых программ;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A3DCE">
        <w:rPr>
          <w:sz w:val="24"/>
          <w:szCs w:val="24"/>
        </w:rPr>
        <w:t>широта охвата проекта, количество привлеченных участников;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sz w:val="24"/>
          <w:szCs w:val="24"/>
        </w:rPr>
        <w:t>- разноуровневость взаимодействия с органами местного самоуправления, представителями общественных организаций общественными советами;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sz w:val="24"/>
          <w:szCs w:val="24"/>
        </w:rPr>
        <w:t>- организация рекламной кампании проекта (листовки, информационные стенды, баннеры, СМИ, использование интернет ресурсов и социальных сетей);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sz w:val="24"/>
          <w:szCs w:val="24"/>
        </w:rPr>
        <w:t>- перспективность;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sz w:val="24"/>
          <w:szCs w:val="24"/>
        </w:rPr>
        <w:t>- практические результаты деятельности;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sz w:val="24"/>
          <w:szCs w:val="24"/>
        </w:rPr>
        <w:t>- оформление результатов проекта (фотографии, схемы, диаграммы, компьютерные презентации, благодарственные и сопроводительные письма, видеофильмы, отзывы участников и др.).</w:t>
      </w:r>
    </w:p>
    <w:p w:rsidR="00EA3DCE" w:rsidRPr="00EA3DCE" w:rsidRDefault="00EA3DCE" w:rsidP="00EA3DCE">
      <w:pPr>
        <w:pStyle w:val="a4"/>
        <w:jc w:val="both"/>
        <w:rPr>
          <w:sz w:val="24"/>
          <w:szCs w:val="24"/>
        </w:rPr>
      </w:pP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sz w:val="24"/>
          <w:szCs w:val="24"/>
        </w:rPr>
        <w:t>Предпочтение отдается проектам, уже реализуемым на момент проведения конкурса, а также проектам, реализация которых была успешно завершена.</w:t>
      </w:r>
    </w:p>
    <w:p w:rsidR="008A32F6" w:rsidRPr="008A32F6" w:rsidRDefault="008A32F6" w:rsidP="008A32F6">
      <w:pPr>
        <w:rPr>
          <w:sz w:val="24"/>
          <w:szCs w:val="24"/>
        </w:rPr>
      </w:pPr>
    </w:p>
    <w:p w:rsidR="00EA3DCE" w:rsidRPr="00BD4B17" w:rsidRDefault="00EA3DCE" w:rsidP="00EA3DCE">
      <w:pPr>
        <w:pStyle w:val="a4"/>
        <w:numPr>
          <w:ilvl w:val="0"/>
          <w:numId w:val="12"/>
        </w:numPr>
        <w:jc w:val="center"/>
        <w:rPr>
          <w:b/>
          <w:sz w:val="24"/>
          <w:szCs w:val="24"/>
        </w:rPr>
      </w:pPr>
      <w:r w:rsidRPr="00BD4B17">
        <w:rPr>
          <w:b/>
          <w:sz w:val="24"/>
          <w:szCs w:val="24"/>
        </w:rPr>
        <w:t>Структура проекта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sz w:val="24"/>
          <w:szCs w:val="24"/>
        </w:rPr>
        <w:t>- полное наименование проекта;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sz w:val="24"/>
          <w:szCs w:val="24"/>
        </w:rPr>
        <w:t>- краткая аннотация проекта (кто выполняет, почему нужен, аудитория проекта, каковы цели и задачи проекта, каким образом осуществляется реализация проекта, продолжительность проекта, руководители и консультанты);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sz w:val="24"/>
          <w:szCs w:val="24"/>
        </w:rPr>
        <w:t>- описание детской организации - история организации, цели и задачи, традиции, символы и талисманы;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sz w:val="24"/>
          <w:szCs w:val="24"/>
        </w:rPr>
        <w:lastRenderedPageBreak/>
        <w:t>- описание проекта: почему нужен проект? Каковы цели и задачи проекта? Какой опыт работы детской организации имеется в выбранной области? Каким образом осуществляется реализация проекта? Какова продолжительность проекта? География проекта? Кого привлекаете к реализации проекта? Какая работа будет проведена с органами местного самоуправления, с представителями общественных организаций, ветеранами, компетентными специалистами, представителями общественности. Каким образом реализация проекта повлияет на среду, территорию и т.д.?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sz w:val="24"/>
          <w:szCs w:val="24"/>
        </w:rPr>
        <w:t>- программа действий, которую предполагает осуществить детская организация (план-график выполнения намеченных мероприятий, этапы и сроки реализации, организация рекламной кампании проекта):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sz w:val="24"/>
          <w:szCs w:val="24"/>
        </w:rPr>
        <w:t>- конкретные результаты - конкретная информация о результатах проекта по проводимым мероприятиям, степени достижения поставленных целей, количественная и качественная оценка результатов;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sz w:val="24"/>
          <w:szCs w:val="24"/>
        </w:rPr>
        <w:t>- перспективы дальнейшего развития проекта, как предполагается развивать деятельность в этом направлении после выполнения проекта, каким образом предполагается сохранить и расширить достижения данного проекта;</w:t>
      </w:r>
    </w:p>
    <w:p w:rsidR="00EA3DCE" w:rsidRPr="00EA3DCE" w:rsidRDefault="00EA3DCE" w:rsidP="00EA3DCE">
      <w:pPr>
        <w:jc w:val="both"/>
        <w:rPr>
          <w:sz w:val="24"/>
          <w:szCs w:val="24"/>
        </w:rPr>
      </w:pPr>
      <w:r w:rsidRPr="00EA3DCE">
        <w:rPr>
          <w:sz w:val="24"/>
          <w:szCs w:val="24"/>
        </w:rPr>
        <w:t>- адреса и контактные телефоны организаторов проекта.</w:t>
      </w:r>
    </w:p>
    <w:p w:rsidR="000221DE" w:rsidRPr="00EA3DCE" w:rsidRDefault="000221DE" w:rsidP="00EA3DCE">
      <w:pPr>
        <w:rPr>
          <w:sz w:val="24"/>
          <w:szCs w:val="24"/>
        </w:rPr>
      </w:pPr>
    </w:p>
    <w:p w:rsidR="00EA3DCE" w:rsidRPr="00BD4B17" w:rsidRDefault="00EA3DCE" w:rsidP="00EA3DCE">
      <w:pPr>
        <w:pStyle w:val="a4"/>
        <w:numPr>
          <w:ilvl w:val="0"/>
          <w:numId w:val="12"/>
        </w:numPr>
        <w:jc w:val="center"/>
        <w:rPr>
          <w:b/>
          <w:sz w:val="24"/>
          <w:szCs w:val="24"/>
        </w:rPr>
      </w:pPr>
      <w:r w:rsidRPr="00BD4B17">
        <w:rPr>
          <w:b/>
          <w:sz w:val="24"/>
          <w:szCs w:val="24"/>
        </w:rPr>
        <w:t>Сроки проведения.</w:t>
      </w:r>
    </w:p>
    <w:p w:rsidR="00357CE9" w:rsidRDefault="00357CE9" w:rsidP="00EA3DCE">
      <w:pPr>
        <w:jc w:val="both"/>
        <w:rPr>
          <w:sz w:val="24"/>
          <w:szCs w:val="24"/>
        </w:rPr>
      </w:pPr>
      <w:r>
        <w:rPr>
          <w:sz w:val="24"/>
          <w:szCs w:val="24"/>
        </w:rPr>
        <w:t>Конкурс-акция проводится</w:t>
      </w:r>
      <w:r w:rsidR="000221DE">
        <w:rPr>
          <w:sz w:val="24"/>
          <w:szCs w:val="24"/>
        </w:rPr>
        <w:t xml:space="preserve"> по следующим этапам:</w:t>
      </w:r>
    </w:p>
    <w:p w:rsidR="000221DE" w:rsidRDefault="000221DE" w:rsidP="000221D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D4B17">
        <w:rPr>
          <w:b/>
          <w:sz w:val="24"/>
          <w:szCs w:val="24"/>
        </w:rPr>
        <w:t>первый этап (муниципальный) ноябрь 2019 года – 20 февраля 2020 года</w:t>
      </w:r>
      <w:r w:rsidRPr="00357CE9">
        <w:rPr>
          <w:sz w:val="24"/>
          <w:szCs w:val="24"/>
        </w:rPr>
        <w:t xml:space="preserve"> – </w:t>
      </w:r>
      <w:r>
        <w:rPr>
          <w:sz w:val="24"/>
          <w:szCs w:val="24"/>
        </w:rPr>
        <w:t>в детских общественных объедине</w:t>
      </w:r>
      <w:r w:rsidRPr="00357CE9">
        <w:rPr>
          <w:sz w:val="24"/>
          <w:szCs w:val="24"/>
        </w:rPr>
        <w:t>ниях и организациях, образовательных у</w:t>
      </w:r>
      <w:r>
        <w:rPr>
          <w:sz w:val="24"/>
          <w:szCs w:val="24"/>
        </w:rPr>
        <w:t>чреждениях, учреждениях дополни</w:t>
      </w:r>
      <w:r w:rsidRPr="00357CE9">
        <w:rPr>
          <w:sz w:val="24"/>
          <w:szCs w:val="24"/>
        </w:rPr>
        <w:t xml:space="preserve">тельного образования, культуры, спорта, органов управления муниципального и </w:t>
      </w:r>
      <w:r>
        <w:rPr>
          <w:sz w:val="24"/>
          <w:szCs w:val="24"/>
        </w:rPr>
        <w:t>образования;</w:t>
      </w:r>
    </w:p>
    <w:p w:rsidR="000221DE" w:rsidRDefault="000221DE" w:rsidP="00EA3D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D4B17">
        <w:rPr>
          <w:b/>
          <w:sz w:val="24"/>
          <w:szCs w:val="24"/>
        </w:rPr>
        <w:t>второй этап - региональный – март-10 апреля 2020 года</w:t>
      </w:r>
      <w:r>
        <w:rPr>
          <w:sz w:val="24"/>
          <w:szCs w:val="24"/>
        </w:rPr>
        <w:t>;</w:t>
      </w:r>
    </w:p>
    <w:p w:rsidR="000221DE" w:rsidRPr="00357CE9" w:rsidRDefault="000221DE" w:rsidP="000221D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D4B17">
        <w:rPr>
          <w:b/>
          <w:sz w:val="24"/>
          <w:szCs w:val="24"/>
        </w:rPr>
        <w:t>третий этап (очный, финальный) – 10 апреля – июнь 2020 года</w:t>
      </w:r>
      <w:r>
        <w:rPr>
          <w:sz w:val="24"/>
          <w:szCs w:val="24"/>
        </w:rPr>
        <w:t xml:space="preserve"> в Москве и Московской области</w:t>
      </w:r>
    </w:p>
    <w:p w:rsidR="000221DE" w:rsidRDefault="000221DE" w:rsidP="00EA3DCE">
      <w:pPr>
        <w:jc w:val="both"/>
        <w:rPr>
          <w:sz w:val="24"/>
          <w:szCs w:val="24"/>
        </w:rPr>
      </w:pPr>
    </w:p>
    <w:p w:rsidR="000221DE" w:rsidRPr="000221DE" w:rsidRDefault="000221DE" w:rsidP="000221D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Pr="000221DE">
        <w:rPr>
          <w:b/>
          <w:sz w:val="24"/>
          <w:szCs w:val="24"/>
        </w:rPr>
        <w:t>. Общие требования к работам.</w:t>
      </w:r>
    </w:p>
    <w:p w:rsidR="008A32F6" w:rsidRPr="000221DE" w:rsidRDefault="008A32F6" w:rsidP="008A32F6">
      <w:pPr>
        <w:rPr>
          <w:sz w:val="24"/>
          <w:szCs w:val="24"/>
        </w:rPr>
      </w:pPr>
      <w:r>
        <w:rPr>
          <w:sz w:val="24"/>
          <w:szCs w:val="24"/>
        </w:rPr>
        <w:t xml:space="preserve"> Проекты</w:t>
      </w:r>
      <w:r w:rsidRPr="000221DE">
        <w:rPr>
          <w:sz w:val="24"/>
          <w:szCs w:val="24"/>
        </w:rPr>
        <w:t>, направляемые для участия в муниципальном этапе, необходимо</w:t>
      </w:r>
      <w:r>
        <w:rPr>
          <w:sz w:val="24"/>
          <w:szCs w:val="24"/>
        </w:rPr>
        <w:t xml:space="preserve"> прислать </w:t>
      </w:r>
      <w:r>
        <w:rPr>
          <w:b/>
          <w:sz w:val="24"/>
          <w:szCs w:val="24"/>
        </w:rPr>
        <w:t xml:space="preserve">до 20 </w:t>
      </w:r>
      <w:r w:rsidRPr="00041265">
        <w:rPr>
          <w:b/>
          <w:sz w:val="24"/>
          <w:szCs w:val="24"/>
        </w:rPr>
        <w:t>февраля 2020 г.</w:t>
      </w:r>
      <w:r>
        <w:rPr>
          <w:sz w:val="24"/>
          <w:szCs w:val="24"/>
        </w:rPr>
        <w:t xml:space="preserve"> оператору Конкурса.   Без заявки работы не принимаются.</w:t>
      </w:r>
    </w:p>
    <w:p w:rsidR="000221DE" w:rsidRPr="000221DE" w:rsidRDefault="000221DE" w:rsidP="000221DE">
      <w:pPr>
        <w:rPr>
          <w:sz w:val="24"/>
          <w:szCs w:val="24"/>
        </w:rPr>
      </w:pPr>
    </w:p>
    <w:p w:rsidR="000221DE" w:rsidRPr="000221DE" w:rsidRDefault="000221DE" w:rsidP="000221DE">
      <w:pPr>
        <w:jc w:val="center"/>
        <w:rPr>
          <w:b/>
          <w:sz w:val="24"/>
          <w:szCs w:val="24"/>
        </w:rPr>
      </w:pPr>
      <w:r w:rsidRPr="000221DE">
        <w:rPr>
          <w:b/>
          <w:sz w:val="24"/>
          <w:szCs w:val="24"/>
        </w:rPr>
        <w:t>Заявка</w:t>
      </w:r>
    </w:p>
    <w:p w:rsidR="000221DE" w:rsidRPr="000221DE" w:rsidRDefault="000221DE" w:rsidP="000221DE">
      <w:pPr>
        <w:jc w:val="center"/>
        <w:rPr>
          <w:sz w:val="24"/>
          <w:szCs w:val="24"/>
        </w:rPr>
      </w:pPr>
      <w:r w:rsidRPr="000221DE">
        <w:rPr>
          <w:sz w:val="24"/>
          <w:szCs w:val="24"/>
        </w:rPr>
        <w:t>( БЕЗ СОКРАЩЕНИЙ И АББРЕВИАТУР)</w:t>
      </w:r>
    </w:p>
    <w:tbl>
      <w:tblPr>
        <w:tblStyle w:val="a5"/>
        <w:tblW w:w="10316" w:type="dxa"/>
        <w:tblLook w:val="04A0"/>
      </w:tblPr>
      <w:tblGrid>
        <w:gridCol w:w="6345"/>
        <w:gridCol w:w="3971"/>
      </w:tblGrid>
      <w:tr w:rsidR="000221DE" w:rsidRPr="000221DE" w:rsidTr="008A32F6">
        <w:tc>
          <w:tcPr>
            <w:tcW w:w="6345" w:type="dxa"/>
          </w:tcPr>
          <w:p w:rsidR="000221DE" w:rsidRPr="000221DE" w:rsidRDefault="000221DE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Наименование  конкурса (акции)</w:t>
            </w:r>
          </w:p>
        </w:tc>
        <w:tc>
          <w:tcPr>
            <w:tcW w:w="3971" w:type="dxa"/>
          </w:tcPr>
          <w:p w:rsidR="000221DE" w:rsidRPr="000221DE" w:rsidRDefault="000221DE" w:rsidP="00FD3B93">
            <w:pPr>
              <w:rPr>
                <w:sz w:val="24"/>
                <w:szCs w:val="24"/>
              </w:rPr>
            </w:pPr>
          </w:p>
        </w:tc>
      </w:tr>
      <w:tr w:rsidR="000221DE" w:rsidRPr="000221DE" w:rsidTr="008A32F6">
        <w:tc>
          <w:tcPr>
            <w:tcW w:w="6345" w:type="dxa"/>
          </w:tcPr>
          <w:p w:rsidR="000221DE" w:rsidRPr="000221DE" w:rsidRDefault="000221DE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Тема, номинация, возрастная категория участника конкурса (акции)</w:t>
            </w:r>
          </w:p>
        </w:tc>
        <w:tc>
          <w:tcPr>
            <w:tcW w:w="3971" w:type="dxa"/>
          </w:tcPr>
          <w:p w:rsidR="000221DE" w:rsidRPr="000221DE" w:rsidRDefault="000221DE" w:rsidP="00FD3B93">
            <w:pPr>
              <w:rPr>
                <w:sz w:val="24"/>
                <w:szCs w:val="24"/>
              </w:rPr>
            </w:pPr>
          </w:p>
        </w:tc>
      </w:tr>
      <w:tr w:rsidR="000221DE" w:rsidRPr="000221DE" w:rsidTr="008A32F6">
        <w:tc>
          <w:tcPr>
            <w:tcW w:w="6345" w:type="dxa"/>
          </w:tcPr>
          <w:p w:rsidR="000221DE" w:rsidRPr="000221DE" w:rsidRDefault="000221DE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Название  работы</w:t>
            </w:r>
          </w:p>
        </w:tc>
        <w:tc>
          <w:tcPr>
            <w:tcW w:w="3971" w:type="dxa"/>
          </w:tcPr>
          <w:p w:rsidR="000221DE" w:rsidRPr="000221DE" w:rsidRDefault="000221DE" w:rsidP="00FD3B93">
            <w:pPr>
              <w:rPr>
                <w:sz w:val="24"/>
                <w:szCs w:val="24"/>
              </w:rPr>
            </w:pPr>
          </w:p>
        </w:tc>
      </w:tr>
      <w:tr w:rsidR="000221DE" w:rsidRPr="000221DE" w:rsidTr="008A32F6">
        <w:tc>
          <w:tcPr>
            <w:tcW w:w="6345" w:type="dxa"/>
          </w:tcPr>
          <w:p w:rsidR="000221DE" w:rsidRPr="000221DE" w:rsidRDefault="000221DE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Фамилия  и имя автора (авторов)</w:t>
            </w:r>
          </w:p>
        </w:tc>
        <w:tc>
          <w:tcPr>
            <w:tcW w:w="3971" w:type="dxa"/>
          </w:tcPr>
          <w:p w:rsidR="000221DE" w:rsidRPr="000221DE" w:rsidRDefault="000221DE" w:rsidP="00FD3B93">
            <w:pPr>
              <w:rPr>
                <w:sz w:val="24"/>
                <w:szCs w:val="24"/>
              </w:rPr>
            </w:pPr>
          </w:p>
        </w:tc>
      </w:tr>
      <w:tr w:rsidR="000221DE" w:rsidRPr="000221DE" w:rsidTr="008A32F6">
        <w:tc>
          <w:tcPr>
            <w:tcW w:w="6345" w:type="dxa"/>
          </w:tcPr>
          <w:p w:rsidR="000221DE" w:rsidRPr="000221DE" w:rsidRDefault="000221DE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Возраст  (число, месяц, год рождения)</w:t>
            </w:r>
          </w:p>
        </w:tc>
        <w:tc>
          <w:tcPr>
            <w:tcW w:w="3971" w:type="dxa"/>
          </w:tcPr>
          <w:p w:rsidR="000221DE" w:rsidRPr="000221DE" w:rsidRDefault="000221DE" w:rsidP="00FD3B93">
            <w:pPr>
              <w:rPr>
                <w:sz w:val="24"/>
                <w:szCs w:val="24"/>
              </w:rPr>
            </w:pPr>
          </w:p>
        </w:tc>
      </w:tr>
      <w:tr w:rsidR="000221DE" w:rsidRPr="000221DE" w:rsidTr="008A32F6">
        <w:tc>
          <w:tcPr>
            <w:tcW w:w="6345" w:type="dxa"/>
          </w:tcPr>
          <w:p w:rsidR="000221DE" w:rsidRPr="000221DE" w:rsidRDefault="000221DE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Название  детской организации (объединения), указание школы (творческого объединения, студии, кружка)</w:t>
            </w:r>
          </w:p>
        </w:tc>
        <w:tc>
          <w:tcPr>
            <w:tcW w:w="3971" w:type="dxa"/>
          </w:tcPr>
          <w:p w:rsidR="000221DE" w:rsidRPr="000221DE" w:rsidRDefault="000221DE" w:rsidP="00FD3B93">
            <w:pPr>
              <w:rPr>
                <w:sz w:val="24"/>
                <w:szCs w:val="24"/>
              </w:rPr>
            </w:pPr>
          </w:p>
        </w:tc>
      </w:tr>
      <w:tr w:rsidR="000221DE" w:rsidRPr="000221DE" w:rsidTr="008A32F6">
        <w:tc>
          <w:tcPr>
            <w:tcW w:w="6345" w:type="dxa"/>
          </w:tcPr>
          <w:p w:rsidR="000221DE" w:rsidRPr="000221DE" w:rsidRDefault="000221DE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Фамилия,   имя, отчество руководителя (куратора)</w:t>
            </w:r>
          </w:p>
        </w:tc>
        <w:tc>
          <w:tcPr>
            <w:tcW w:w="3971" w:type="dxa"/>
          </w:tcPr>
          <w:p w:rsidR="000221DE" w:rsidRPr="000221DE" w:rsidRDefault="000221DE" w:rsidP="00FD3B93">
            <w:pPr>
              <w:rPr>
                <w:sz w:val="24"/>
                <w:szCs w:val="24"/>
              </w:rPr>
            </w:pPr>
          </w:p>
        </w:tc>
      </w:tr>
      <w:tr w:rsidR="000221DE" w:rsidRPr="000221DE" w:rsidTr="008A32F6">
        <w:tc>
          <w:tcPr>
            <w:tcW w:w="6345" w:type="dxa"/>
          </w:tcPr>
          <w:p w:rsidR="000221DE" w:rsidRPr="000221DE" w:rsidRDefault="000221DE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Полный  почтовый адрес с указанием региона, муниципального или другого образования, контактный телефон, электронный адрес</w:t>
            </w:r>
          </w:p>
        </w:tc>
        <w:tc>
          <w:tcPr>
            <w:tcW w:w="3971" w:type="dxa"/>
          </w:tcPr>
          <w:p w:rsidR="000221DE" w:rsidRPr="000221DE" w:rsidRDefault="000221DE" w:rsidP="00FD3B93">
            <w:pPr>
              <w:rPr>
                <w:sz w:val="24"/>
                <w:szCs w:val="24"/>
              </w:rPr>
            </w:pPr>
          </w:p>
        </w:tc>
      </w:tr>
    </w:tbl>
    <w:p w:rsidR="003A5B11" w:rsidRDefault="003A5B11" w:rsidP="004950AC">
      <w:pPr>
        <w:jc w:val="center"/>
        <w:rPr>
          <w:b/>
          <w:sz w:val="28"/>
          <w:szCs w:val="28"/>
        </w:rPr>
      </w:pPr>
    </w:p>
    <w:p w:rsidR="003A5B11" w:rsidRDefault="00141155" w:rsidP="003A5B11">
      <w:pPr>
        <w:jc w:val="center"/>
        <w:rPr>
          <w:b/>
          <w:color w:val="FF0000"/>
          <w:sz w:val="28"/>
          <w:szCs w:val="28"/>
        </w:rPr>
      </w:pPr>
      <w:bookmarkStart w:id="0" w:name="_GoBack"/>
      <w:bookmarkEnd w:id="0"/>
      <w:r>
        <w:rPr>
          <w:b/>
          <w:color w:val="FF0000"/>
          <w:sz w:val="28"/>
          <w:szCs w:val="28"/>
        </w:rPr>
        <w:t xml:space="preserve">Конкурсные материалы, направленные позднее указанного срока, </w:t>
      </w:r>
    </w:p>
    <w:p w:rsidR="004950AC" w:rsidRPr="000221DE" w:rsidRDefault="00141155" w:rsidP="008818C0">
      <w:pPr>
        <w:jc w:val="center"/>
        <w:rPr>
          <w:sz w:val="24"/>
          <w:szCs w:val="24"/>
        </w:rPr>
      </w:pPr>
      <w:r>
        <w:rPr>
          <w:b/>
          <w:color w:val="FF0000"/>
          <w:sz w:val="28"/>
          <w:szCs w:val="28"/>
        </w:rPr>
        <w:t>не рассматриваются.</w:t>
      </w:r>
    </w:p>
    <w:sectPr w:rsidR="004950AC" w:rsidRPr="000221DE" w:rsidSect="008818C0">
      <w:footerReference w:type="default" r:id="rId7"/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4CA" w:rsidRDefault="005F54CA" w:rsidP="000221DE">
      <w:r>
        <w:separator/>
      </w:r>
    </w:p>
  </w:endnote>
  <w:endnote w:type="continuationSeparator" w:id="1">
    <w:p w:rsidR="005F54CA" w:rsidRDefault="005F54CA" w:rsidP="00022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23308"/>
      <w:docPartObj>
        <w:docPartGallery w:val="Page Numbers (Bottom of Page)"/>
        <w:docPartUnique/>
      </w:docPartObj>
    </w:sdtPr>
    <w:sdtContent>
      <w:p w:rsidR="000221DE" w:rsidRDefault="00837B49">
        <w:pPr>
          <w:pStyle w:val="a8"/>
          <w:jc w:val="right"/>
        </w:pPr>
        <w:r>
          <w:fldChar w:fldCharType="begin"/>
        </w:r>
        <w:r w:rsidR="005F54CA">
          <w:instrText xml:space="preserve"> PAGE   \* MERGEFORMAT </w:instrText>
        </w:r>
        <w:r>
          <w:fldChar w:fldCharType="separate"/>
        </w:r>
        <w:r w:rsidR="004E64D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221DE" w:rsidRDefault="000221D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4CA" w:rsidRDefault="005F54CA" w:rsidP="000221DE">
      <w:r>
        <w:separator/>
      </w:r>
    </w:p>
  </w:footnote>
  <w:footnote w:type="continuationSeparator" w:id="1">
    <w:p w:rsidR="005F54CA" w:rsidRDefault="005F54CA" w:rsidP="000221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6C5"/>
    <w:multiLevelType w:val="hybridMultilevel"/>
    <w:tmpl w:val="379CB8FA"/>
    <w:lvl w:ilvl="0" w:tplc="EE8282DA">
      <w:start w:val="1"/>
      <w:numFmt w:val="bullet"/>
      <w:lvlText w:val=""/>
      <w:lvlJc w:val="left"/>
    </w:lvl>
    <w:lvl w:ilvl="1" w:tplc="83084C4C">
      <w:numFmt w:val="decimal"/>
      <w:lvlText w:val=""/>
      <w:lvlJc w:val="left"/>
    </w:lvl>
    <w:lvl w:ilvl="2" w:tplc="52EECFDC">
      <w:numFmt w:val="decimal"/>
      <w:lvlText w:val=""/>
      <w:lvlJc w:val="left"/>
    </w:lvl>
    <w:lvl w:ilvl="3" w:tplc="D8061392">
      <w:numFmt w:val="decimal"/>
      <w:lvlText w:val=""/>
      <w:lvlJc w:val="left"/>
    </w:lvl>
    <w:lvl w:ilvl="4" w:tplc="08CA6BA8">
      <w:numFmt w:val="decimal"/>
      <w:lvlText w:val=""/>
      <w:lvlJc w:val="left"/>
    </w:lvl>
    <w:lvl w:ilvl="5" w:tplc="AD54ED5C">
      <w:numFmt w:val="decimal"/>
      <w:lvlText w:val=""/>
      <w:lvlJc w:val="left"/>
    </w:lvl>
    <w:lvl w:ilvl="6" w:tplc="A7C262DE">
      <w:numFmt w:val="decimal"/>
      <w:lvlText w:val=""/>
      <w:lvlJc w:val="left"/>
    </w:lvl>
    <w:lvl w:ilvl="7" w:tplc="4B545E9A">
      <w:numFmt w:val="decimal"/>
      <w:lvlText w:val=""/>
      <w:lvlJc w:val="left"/>
    </w:lvl>
    <w:lvl w:ilvl="8" w:tplc="C1F456AA">
      <w:numFmt w:val="decimal"/>
      <w:lvlText w:val=""/>
      <w:lvlJc w:val="left"/>
    </w:lvl>
  </w:abstractNum>
  <w:abstractNum w:abstractNumId="1">
    <w:nsid w:val="0000187E"/>
    <w:multiLevelType w:val="hybridMultilevel"/>
    <w:tmpl w:val="95A0806E"/>
    <w:lvl w:ilvl="0" w:tplc="5974315E">
      <w:start w:val="1"/>
      <w:numFmt w:val="bullet"/>
      <w:lvlText w:val=""/>
      <w:lvlJc w:val="left"/>
    </w:lvl>
    <w:lvl w:ilvl="1" w:tplc="35044508">
      <w:numFmt w:val="decimal"/>
      <w:lvlText w:val=""/>
      <w:lvlJc w:val="left"/>
    </w:lvl>
    <w:lvl w:ilvl="2" w:tplc="B32883E0">
      <w:numFmt w:val="decimal"/>
      <w:lvlText w:val=""/>
      <w:lvlJc w:val="left"/>
    </w:lvl>
    <w:lvl w:ilvl="3" w:tplc="8B1E906E">
      <w:numFmt w:val="decimal"/>
      <w:lvlText w:val=""/>
      <w:lvlJc w:val="left"/>
    </w:lvl>
    <w:lvl w:ilvl="4" w:tplc="5DD657A2">
      <w:numFmt w:val="decimal"/>
      <w:lvlText w:val=""/>
      <w:lvlJc w:val="left"/>
    </w:lvl>
    <w:lvl w:ilvl="5" w:tplc="3E92E04E">
      <w:numFmt w:val="decimal"/>
      <w:lvlText w:val=""/>
      <w:lvlJc w:val="left"/>
    </w:lvl>
    <w:lvl w:ilvl="6" w:tplc="93B2792E">
      <w:numFmt w:val="decimal"/>
      <w:lvlText w:val=""/>
      <w:lvlJc w:val="left"/>
    </w:lvl>
    <w:lvl w:ilvl="7" w:tplc="7D6C0E20">
      <w:numFmt w:val="decimal"/>
      <w:lvlText w:val=""/>
      <w:lvlJc w:val="left"/>
    </w:lvl>
    <w:lvl w:ilvl="8" w:tplc="580E8D4C">
      <w:numFmt w:val="decimal"/>
      <w:lvlText w:val=""/>
      <w:lvlJc w:val="left"/>
    </w:lvl>
  </w:abstractNum>
  <w:abstractNum w:abstractNumId="2">
    <w:nsid w:val="0000366B"/>
    <w:multiLevelType w:val="hybridMultilevel"/>
    <w:tmpl w:val="08BA15E6"/>
    <w:lvl w:ilvl="0" w:tplc="612898C4">
      <w:start w:val="3"/>
      <w:numFmt w:val="decimal"/>
      <w:lvlText w:val="%1."/>
      <w:lvlJc w:val="left"/>
    </w:lvl>
    <w:lvl w:ilvl="1" w:tplc="32FECBA4">
      <w:start w:val="1"/>
      <w:numFmt w:val="bullet"/>
      <w:lvlText w:val=""/>
      <w:lvlJc w:val="left"/>
    </w:lvl>
    <w:lvl w:ilvl="2" w:tplc="FC1C45E4">
      <w:numFmt w:val="decimal"/>
      <w:lvlText w:val=""/>
      <w:lvlJc w:val="left"/>
    </w:lvl>
    <w:lvl w:ilvl="3" w:tplc="9424BEB2">
      <w:numFmt w:val="decimal"/>
      <w:lvlText w:val=""/>
      <w:lvlJc w:val="left"/>
    </w:lvl>
    <w:lvl w:ilvl="4" w:tplc="4ED8315C">
      <w:numFmt w:val="decimal"/>
      <w:lvlText w:val=""/>
      <w:lvlJc w:val="left"/>
    </w:lvl>
    <w:lvl w:ilvl="5" w:tplc="12C42BE6">
      <w:numFmt w:val="decimal"/>
      <w:lvlText w:val=""/>
      <w:lvlJc w:val="left"/>
    </w:lvl>
    <w:lvl w:ilvl="6" w:tplc="6BC6F948">
      <w:numFmt w:val="decimal"/>
      <w:lvlText w:val=""/>
      <w:lvlJc w:val="left"/>
    </w:lvl>
    <w:lvl w:ilvl="7" w:tplc="0B7878FE">
      <w:numFmt w:val="decimal"/>
      <w:lvlText w:val=""/>
      <w:lvlJc w:val="left"/>
    </w:lvl>
    <w:lvl w:ilvl="8" w:tplc="402C3872">
      <w:numFmt w:val="decimal"/>
      <w:lvlText w:val=""/>
      <w:lvlJc w:val="left"/>
    </w:lvl>
  </w:abstractNum>
  <w:abstractNum w:abstractNumId="3">
    <w:nsid w:val="00004230"/>
    <w:multiLevelType w:val="hybridMultilevel"/>
    <w:tmpl w:val="DB001096"/>
    <w:lvl w:ilvl="0" w:tplc="9190E3EE">
      <w:start w:val="15"/>
      <w:numFmt w:val="lowerLetter"/>
      <w:lvlText w:val="%1"/>
      <w:lvlJc w:val="left"/>
    </w:lvl>
    <w:lvl w:ilvl="1" w:tplc="CF38517A">
      <w:numFmt w:val="decimal"/>
      <w:lvlText w:val=""/>
      <w:lvlJc w:val="left"/>
    </w:lvl>
    <w:lvl w:ilvl="2" w:tplc="4F0E2C6E">
      <w:numFmt w:val="decimal"/>
      <w:lvlText w:val=""/>
      <w:lvlJc w:val="left"/>
    </w:lvl>
    <w:lvl w:ilvl="3" w:tplc="07C43E16">
      <w:numFmt w:val="decimal"/>
      <w:lvlText w:val=""/>
      <w:lvlJc w:val="left"/>
    </w:lvl>
    <w:lvl w:ilvl="4" w:tplc="502E50F2">
      <w:numFmt w:val="decimal"/>
      <w:lvlText w:val=""/>
      <w:lvlJc w:val="left"/>
    </w:lvl>
    <w:lvl w:ilvl="5" w:tplc="B9AA67DE">
      <w:numFmt w:val="decimal"/>
      <w:lvlText w:val=""/>
      <w:lvlJc w:val="left"/>
    </w:lvl>
    <w:lvl w:ilvl="6" w:tplc="4172288C">
      <w:numFmt w:val="decimal"/>
      <w:lvlText w:val=""/>
      <w:lvlJc w:val="left"/>
    </w:lvl>
    <w:lvl w:ilvl="7" w:tplc="CF3CBB9A">
      <w:numFmt w:val="decimal"/>
      <w:lvlText w:val=""/>
      <w:lvlJc w:val="left"/>
    </w:lvl>
    <w:lvl w:ilvl="8" w:tplc="741842DC">
      <w:numFmt w:val="decimal"/>
      <w:lvlText w:val=""/>
      <w:lvlJc w:val="left"/>
    </w:lvl>
  </w:abstractNum>
  <w:abstractNum w:abstractNumId="4">
    <w:nsid w:val="00004A80"/>
    <w:multiLevelType w:val="hybridMultilevel"/>
    <w:tmpl w:val="396080A0"/>
    <w:lvl w:ilvl="0" w:tplc="EB56E428">
      <w:start w:val="1"/>
      <w:numFmt w:val="bullet"/>
      <w:lvlText w:val="С"/>
      <w:lvlJc w:val="left"/>
    </w:lvl>
    <w:lvl w:ilvl="1" w:tplc="89A8994E">
      <w:numFmt w:val="decimal"/>
      <w:lvlText w:val=""/>
      <w:lvlJc w:val="left"/>
    </w:lvl>
    <w:lvl w:ilvl="2" w:tplc="DBAE32CE">
      <w:numFmt w:val="decimal"/>
      <w:lvlText w:val=""/>
      <w:lvlJc w:val="left"/>
    </w:lvl>
    <w:lvl w:ilvl="3" w:tplc="986002A6">
      <w:numFmt w:val="decimal"/>
      <w:lvlText w:val=""/>
      <w:lvlJc w:val="left"/>
    </w:lvl>
    <w:lvl w:ilvl="4" w:tplc="D452D240">
      <w:numFmt w:val="decimal"/>
      <w:lvlText w:val=""/>
      <w:lvlJc w:val="left"/>
    </w:lvl>
    <w:lvl w:ilvl="5" w:tplc="941ED858">
      <w:numFmt w:val="decimal"/>
      <w:lvlText w:val=""/>
      <w:lvlJc w:val="left"/>
    </w:lvl>
    <w:lvl w:ilvl="6" w:tplc="4D24AC86">
      <w:numFmt w:val="decimal"/>
      <w:lvlText w:val=""/>
      <w:lvlJc w:val="left"/>
    </w:lvl>
    <w:lvl w:ilvl="7" w:tplc="372626B2">
      <w:numFmt w:val="decimal"/>
      <w:lvlText w:val=""/>
      <w:lvlJc w:val="left"/>
    </w:lvl>
    <w:lvl w:ilvl="8" w:tplc="E82A4856">
      <w:numFmt w:val="decimal"/>
      <w:lvlText w:val=""/>
      <w:lvlJc w:val="left"/>
    </w:lvl>
  </w:abstractNum>
  <w:abstractNum w:abstractNumId="5">
    <w:nsid w:val="000066C4"/>
    <w:multiLevelType w:val="hybridMultilevel"/>
    <w:tmpl w:val="DF02E030"/>
    <w:lvl w:ilvl="0" w:tplc="1450C5BC">
      <w:start w:val="15"/>
      <w:numFmt w:val="lowerLetter"/>
      <w:lvlText w:val="%1"/>
      <w:lvlJc w:val="left"/>
    </w:lvl>
    <w:lvl w:ilvl="1" w:tplc="3F528E9E">
      <w:numFmt w:val="decimal"/>
      <w:lvlText w:val=""/>
      <w:lvlJc w:val="left"/>
    </w:lvl>
    <w:lvl w:ilvl="2" w:tplc="C8A4CCB6">
      <w:numFmt w:val="decimal"/>
      <w:lvlText w:val=""/>
      <w:lvlJc w:val="left"/>
    </w:lvl>
    <w:lvl w:ilvl="3" w:tplc="1388CE66">
      <w:numFmt w:val="decimal"/>
      <w:lvlText w:val=""/>
      <w:lvlJc w:val="left"/>
    </w:lvl>
    <w:lvl w:ilvl="4" w:tplc="94DEAA42">
      <w:numFmt w:val="decimal"/>
      <w:lvlText w:val=""/>
      <w:lvlJc w:val="left"/>
    </w:lvl>
    <w:lvl w:ilvl="5" w:tplc="551A2082">
      <w:numFmt w:val="decimal"/>
      <w:lvlText w:val=""/>
      <w:lvlJc w:val="left"/>
    </w:lvl>
    <w:lvl w:ilvl="6" w:tplc="A0C2A772">
      <w:numFmt w:val="decimal"/>
      <w:lvlText w:val=""/>
      <w:lvlJc w:val="left"/>
    </w:lvl>
    <w:lvl w:ilvl="7" w:tplc="605291A0">
      <w:numFmt w:val="decimal"/>
      <w:lvlText w:val=""/>
      <w:lvlJc w:val="left"/>
    </w:lvl>
    <w:lvl w:ilvl="8" w:tplc="4D9241F6">
      <w:numFmt w:val="decimal"/>
      <w:lvlText w:val=""/>
      <w:lvlJc w:val="left"/>
    </w:lvl>
  </w:abstractNum>
  <w:abstractNum w:abstractNumId="6">
    <w:nsid w:val="00006899"/>
    <w:multiLevelType w:val="hybridMultilevel"/>
    <w:tmpl w:val="196A402C"/>
    <w:lvl w:ilvl="0" w:tplc="2C7E4AA4">
      <w:start w:val="1"/>
      <w:numFmt w:val="bullet"/>
      <w:lvlText w:val=""/>
      <w:lvlJc w:val="left"/>
    </w:lvl>
    <w:lvl w:ilvl="1" w:tplc="065C6E68">
      <w:numFmt w:val="decimal"/>
      <w:lvlText w:val=""/>
      <w:lvlJc w:val="left"/>
    </w:lvl>
    <w:lvl w:ilvl="2" w:tplc="F3CA29FA">
      <w:numFmt w:val="decimal"/>
      <w:lvlText w:val=""/>
      <w:lvlJc w:val="left"/>
    </w:lvl>
    <w:lvl w:ilvl="3" w:tplc="BF4C462E">
      <w:numFmt w:val="decimal"/>
      <w:lvlText w:val=""/>
      <w:lvlJc w:val="left"/>
    </w:lvl>
    <w:lvl w:ilvl="4" w:tplc="CC44CC7C">
      <w:numFmt w:val="decimal"/>
      <w:lvlText w:val=""/>
      <w:lvlJc w:val="left"/>
    </w:lvl>
    <w:lvl w:ilvl="5" w:tplc="30EE9AB0">
      <w:numFmt w:val="decimal"/>
      <w:lvlText w:val=""/>
      <w:lvlJc w:val="left"/>
    </w:lvl>
    <w:lvl w:ilvl="6" w:tplc="B99042F0">
      <w:numFmt w:val="decimal"/>
      <w:lvlText w:val=""/>
      <w:lvlJc w:val="left"/>
    </w:lvl>
    <w:lvl w:ilvl="7" w:tplc="618EFFB2">
      <w:numFmt w:val="decimal"/>
      <w:lvlText w:val=""/>
      <w:lvlJc w:val="left"/>
    </w:lvl>
    <w:lvl w:ilvl="8" w:tplc="D92E47A2">
      <w:numFmt w:val="decimal"/>
      <w:lvlText w:val=""/>
      <w:lvlJc w:val="left"/>
    </w:lvl>
  </w:abstractNum>
  <w:abstractNum w:abstractNumId="7">
    <w:nsid w:val="0000692C"/>
    <w:multiLevelType w:val="hybridMultilevel"/>
    <w:tmpl w:val="73EC86E4"/>
    <w:lvl w:ilvl="0" w:tplc="3A3A3C64">
      <w:start w:val="1"/>
      <w:numFmt w:val="bullet"/>
      <w:lvlText w:val=""/>
      <w:lvlJc w:val="left"/>
    </w:lvl>
    <w:lvl w:ilvl="1" w:tplc="424CB9DE">
      <w:numFmt w:val="decimal"/>
      <w:lvlText w:val=""/>
      <w:lvlJc w:val="left"/>
    </w:lvl>
    <w:lvl w:ilvl="2" w:tplc="FF005B0C">
      <w:numFmt w:val="decimal"/>
      <w:lvlText w:val=""/>
      <w:lvlJc w:val="left"/>
    </w:lvl>
    <w:lvl w:ilvl="3" w:tplc="59D0FA2E">
      <w:numFmt w:val="decimal"/>
      <w:lvlText w:val=""/>
      <w:lvlJc w:val="left"/>
    </w:lvl>
    <w:lvl w:ilvl="4" w:tplc="4524E1D2">
      <w:numFmt w:val="decimal"/>
      <w:lvlText w:val=""/>
      <w:lvlJc w:val="left"/>
    </w:lvl>
    <w:lvl w:ilvl="5" w:tplc="E28EE444">
      <w:numFmt w:val="decimal"/>
      <w:lvlText w:val=""/>
      <w:lvlJc w:val="left"/>
    </w:lvl>
    <w:lvl w:ilvl="6" w:tplc="BA0A97E2">
      <w:numFmt w:val="decimal"/>
      <w:lvlText w:val=""/>
      <w:lvlJc w:val="left"/>
    </w:lvl>
    <w:lvl w:ilvl="7" w:tplc="4F20FF10">
      <w:numFmt w:val="decimal"/>
      <w:lvlText w:val=""/>
      <w:lvlJc w:val="left"/>
    </w:lvl>
    <w:lvl w:ilvl="8" w:tplc="A2447CD4">
      <w:numFmt w:val="decimal"/>
      <w:lvlText w:val=""/>
      <w:lvlJc w:val="left"/>
    </w:lvl>
  </w:abstractNum>
  <w:abstractNum w:abstractNumId="8">
    <w:nsid w:val="00007049"/>
    <w:multiLevelType w:val="hybridMultilevel"/>
    <w:tmpl w:val="42D2E70C"/>
    <w:lvl w:ilvl="0" w:tplc="32C667CA">
      <w:start w:val="1"/>
      <w:numFmt w:val="bullet"/>
      <w:lvlText w:val=""/>
      <w:lvlJc w:val="left"/>
    </w:lvl>
    <w:lvl w:ilvl="1" w:tplc="47CCD516">
      <w:numFmt w:val="decimal"/>
      <w:lvlText w:val=""/>
      <w:lvlJc w:val="left"/>
    </w:lvl>
    <w:lvl w:ilvl="2" w:tplc="3072D102">
      <w:numFmt w:val="decimal"/>
      <w:lvlText w:val=""/>
      <w:lvlJc w:val="left"/>
    </w:lvl>
    <w:lvl w:ilvl="3" w:tplc="F04C2A5A">
      <w:numFmt w:val="decimal"/>
      <w:lvlText w:val=""/>
      <w:lvlJc w:val="left"/>
    </w:lvl>
    <w:lvl w:ilvl="4" w:tplc="1EC01070">
      <w:numFmt w:val="decimal"/>
      <w:lvlText w:val=""/>
      <w:lvlJc w:val="left"/>
    </w:lvl>
    <w:lvl w:ilvl="5" w:tplc="193438CE">
      <w:numFmt w:val="decimal"/>
      <w:lvlText w:val=""/>
      <w:lvlJc w:val="left"/>
    </w:lvl>
    <w:lvl w:ilvl="6" w:tplc="915283E6">
      <w:numFmt w:val="decimal"/>
      <w:lvlText w:val=""/>
      <w:lvlJc w:val="left"/>
    </w:lvl>
    <w:lvl w:ilvl="7" w:tplc="A05A33DC">
      <w:numFmt w:val="decimal"/>
      <w:lvlText w:val=""/>
      <w:lvlJc w:val="left"/>
    </w:lvl>
    <w:lvl w:ilvl="8" w:tplc="E898BD22">
      <w:numFmt w:val="decimal"/>
      <w:lvlText w:val=""/>
      <w:lvlJc w:val="left"/>
    </w:lvl>
  </w:abstractNum>
  <w:abstractNum w:abstractNumId="9">
    <w:nsid w:val="00007EB7"/>
    <w:multiLevelType w:val="hybridMultilevel"/>
    <w:tmpl w:val="44003006"/>
    <w:lvl w:ilvl="0" w:tplc="BC466906">
      <w:start w:val="6"/>
      <w:numFmt w:val="decimal"/>
      <w:lvlText w:val="%1."/>
      <w:lvlJc w:val="left"/>
    </w:lvl>
    <w:lvl w:ilvl="1" w:tplc="6D6E84FA">
      <w:start w:val="1"/>
      <w:numFmt w:val="bullet"/>
      <w:lvlText w:val=""/>
      <w:lvlJc w:val="left"/>
    </w:lvl>
    <w:lvl w:ilvl="2" w:tplc="CDD4FE26">
      <w:numFmt w:val="decimal"/>
      <w:lvlText w:val=""/>
      <w:lvlJc w:val="left"/>
    </w:lvl>
    <w:lvl w:ilvl="3" w:tplc="8330296E">
      <w:numFmt w:val="decimal"/>
      <w:lvlText w:val=""/>
      <w:lvlJc w:val="left"/>
    </w:lvl>
    <w:lvl w:ilvl="4" w:tplc="E83AA7D2">
      <w:numFmt w:val="decimal"/>
      <w:lvlText w:val=""/>
      <w:lvlJc w:val="left"/>
    </w:lvl>
    <w:lvl w:ilvl="5" w:tplc="8BE68746">
      <w:numFmt w:val="decimal"/>
      <w:lvlText w:val=""/>
      <w:lvlJc w:val="left"/>
    </w:lvl>
    <w:lvl w:ilvl="6" w:tplc="F92E1DA4">
      <w:numFmt w:val="decimal"/>
      <w:lvlText w:val=""/>
      <w:lvlJc w:val="left"/>
    </w:lvl>
    <w:lvl w:ilvl="7" w:tplc="95D6DC94">
      <w:numFmt w:val="decimal"/>
      <w:lvlText w:val=""/>
      <w:lvlJc w:val="left"/>
    </w:lvl>
    <w:lvl w:ilvl="8" w:tplc="B7B4F7C4">
      <w:numFmt w:val="decimal"/>
      <w:lvlText w:val=""/>
      <w:lvlJc w:val="left"/>
    </w:lvl>
  </w:abstractNum>
  <w:abstractNum w:abstractNumId="10">
    <w:nsid w:val="224860F8"/>
    <w:multiLevelType w:val="hybridMultilevel"/>
    <w:tmpl w:val="77068C74"/>
    <w:lvl w:ilvl="0" w:tplc="D2209F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0C5E26"/>
    <w:multiLevelType w:val="hybridMultilevel"/>
    <w:tmpl w:val="7842F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500E18"/>
    <w:multiLevelType w:val="hybridMultilevel"/>
    <w:tmpl w:val="5D420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5817ED"/>
    <w:multiLevelType w:val="hybridMultilevel"/>
    <w:tmpl w:val="4C70F376"/>
    <w:lvl w:ilvl="0" w:tplc="92461D5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E1C77DA"/>
    <w:multiLevelType w:val="hybridMultilevel"/>
    <w:tmpl w:val="FE5CBCDE"/>
    <w:lvl w:ilvl="0" w:tplc="7DC0967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2"/>
  </w:num>
  <w:num w:numId="9">
    <w:abstractNumId w:val="5"/>
  </w:num>
  <w:num w:numId="10">
    <w:abstractNumId w:val="3"/>
  </w:num>
  <w:num w:numId="11">
    <w:abstractNumId w:val="9"/>
  </w:num>
  <w:num w:numId="12">
    <w:abstractNumId w:val="12"/>
  </w:num>
  <w:num w:numId="13">
    <w:abstractNumId w:val="10"/>
  </w:num>
  <w:num w:numId="14">
    <w:abstractNumId w:val="13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45C9"/>
    <w:rsid w:val="000221DE"/>
    <w:rsid w:val="0008729A"/>
    <w:rsid w:val="00141155"/>
    <w:rsid w:val="002B19E2"/>
    <w:rsid w:val="002E116B"/>
    <w:rsid w:val="00357CE9"/>
    <w:rsid w:val="003A5B11"/>
    <w:rsid w:val="004950AC"/>
    <w:rsid w:val="00495E71"/>
    <w:rsid w:val="004E64DD"/>
    <w:rsid w:val="005C44D5"/>
    <w:rsid w:val="005F4A08"/>
    <w:rsid w:val="005F54CA"/>
    <w:rsid w:val="00684BF7"/>
    <w:rsid w:val="006A265C"/>
    <w:rsid w:val="007213F2"/>
    <w:rsid w:val="00810431"/>
    <w:rsid w:val="00837B49"/>
    <w:rsid w:val="008818C0"/>
    <w:rsid w:val="008A32F6"/>
    <w:rsid w:val="009839FA"/>
    <w:rsid w:val="00A62939"/>
    <w:rsid w:val="00BB6F98"/>
    <w:rsid w:val="00BD4B17"/>
    <w:rsid w:val="00C03062"/>
    <w:rsid w:val="00C04B82"/>
    <w:rsid w:val="00D145C9"/>
    <w:rsid w:val="00D30861"/>
    <w:rsid w:val="00D87E7C"/>
    <w:rsid w:val="00E01F3C"/>
    <w:rsid w:val="00EA3DCE"/>
    <w:rsid w:val="00F1398A"/>
    <w:rsid w:val="00F16B61"/>
    <w:rsid w:val="00F35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5C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45C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145C9"/>
    <w:pPr>
      <w:ind w:left="720"/>
      <w:contextualSpacing/>
    </w:pPr>
  </w:style>
  <w:style w:type="table" w:styleId="a5">
    <w:name w:val="Table Grid"/>
    <w:basedOn w:val="a1"/>
    <w:uiPriority w:val="59"/>
    <w:rsid w:val="000221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0221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221DE"/>
    <w:rPr>
      <w:rFonts w:ascii="Times New Roman" w:eastAsiaTheme="minorEastAsia" w:hAnsi="Times New Roman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221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21DE"/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0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1283</Words>
  <Characters>7315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МКУ УО АМР</cp:lastModifiedBy>
  <cp:revision>20</cp:revision>
  <dcterms:created xsi:type="dcterms:W3CDTF">2019-11-25T09:39:00Z</dcterms:created>
  <dcterms:modified xsi:type="dcterms:W3CDTF">2020-01-15T06:43:00Z</dcterms:modified>
</cp:coreProperties>
</file>